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27E" w:rsidRDefault="005B0F12">
      <w:r>
        <w:rPr>
          <w:noProof/>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2850515" cy="3609975"/>
            <wp:effectExtent l="19050" t="0" r="6985" b="0"/>
            <wp:wrapSquare wrapText="bothSides"/>
            <wp:docPr id="3" name="Picture 1" descr="Lemoyne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yne Trails"/>
                    <pic:cNvPicPr>
                      <a:picLocks noChangeAspect="1" noChangeArrowheads="1"/>
                    </pic:cNvPicPr>
                  </pic:nvPicPr>
                  <pic:blipFill>
                    <a:blip r:embed="rId6" cstate="print"/>
                    <a:srcRect/>
                    <a:stretch>
                      <a:fillRect/>
                    </a:stretch>
                  </pic:blipFill>
                  <pic:spPr bwMode="auto">
                    <a:xfrm>
                      <a:off x="0" y="0"/>
                      <a:ext cx="2850515" cy="3609975"/>
                    </a:xfrm>
                    <a:prstGeom prst="rect">
                      <a:avLst/>
                    </a:prstGeom>
                    <a:noFill/>
                    <a:ln w="9525">
                      <a:noFill/>
                      <a:miter lim="800000"/>
                      <a:headEnd/>
                      <a:tailEnd/>
                    </a:ln>
                  </pic:spPr>
                </pic:pic>
              </a:graphicData>
            </a:graphic>
          </wp:anchor>
        </w:drawing>
      </w:r>
    </w:p>
    <w:p w:rsidR="0076727E" w:rsidRDefault="00597A58">
      <w:r>
        <w:rPr>
          <w:noProof/>
        </w:rPr>
        <w:pict>
          <v:shapetype id="_x0000_t202" coordsize="21600,21600" o:spt="202" path="m,l,21600r21600,l21600,xe">
            <v:stroke joinstyle="miter"/>
            <v:path gradientshapeok="t" o:connecttype="rect"/>
          </v:shapetype>
          <v:shape id="Text Box 2" o:spid="_x0000_s1026" type="#_x0000_t202" style="position:absolute;margin-left:-8.2pt;margin-top:1.1pt;width:311.95pt;height:238.4pt;z-index:-2516582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" stroked="f">
            <v:textbox>
              <w:txbxContent>
                <w:p w:rsidR="00D54CF4" w:rsidRDefault="00E539AC" w:rsidP="00D54CF4">
                  <w:pPr>
                    <w:spacing w:after="0" w:line="240" w:lineRule="auto"/>
                    <w:jc w:val="center"/>
                    <w:rPr>
                      <w:rFonts w:ascii="Book Antiqua" w:hAnsi="Book Antiqua"/>
                      <w:sz w:val="44"/>
                      <w:szCs w:val="44"/>
                    </w:rPr>
                  </w:pPr>
                  <w:bookmarkStart w:id="0" w:name="_GoBack"/>
                  <w:r>
                    <w:rPr>
                      <w:rFonts w:ascii="Book Antiqua" w:hAnsi="Book Antiqua"/>
                      <w:sz w:val="44"/>
                      <w:szCs w:val="44"/>
                    </w:rPr>
                    <w:t xml:space="preserve"> Lemoyne Trails</w:t>
                  </w:r>
                  <w:bookmarkEnd w:id="0"/>
                </w:p>
                <w:p w:rsidR="007F1569" w:rsidRDefault="00544109" w:rsidP="00D54CF4">
                  <w:pPr>
                    <w:spacing w:after="0" w:line="240" w:lineRule="auto"/>
                    <w:jc w:val="center"/>
                    <w:rPr>
                      <w:rFonts w:ascii="Book Antiqua" w:hAnsi="Book Antiqua"/>
                      <w:sz w:val="24"/>
                      <w:szCs w:val="24"/>
                    </w:rPr>
                  </w:pPr>
                  <w:r>
                    <w:rPr>
                      <w:rFonts w:ascii="Book Antiqua" w:hAnsi="Book Antiqua"/>
                      <w:sz w:val="24"/>
                      <w:szCs w:val="24"/>
                    </w:rPr>
                    <w:t>Project Size:  45</w:t>
                  </w:r>
                  <w:r w:rsidR="007F1569">
                    <w:rPr>
                      <w:rFonts w:ascii="Book Antiqua" w:hAnsi="Book Antiqua"/>
                      <w:sz w:val="24"/>
                      <w:szCs w:val="24"/>
                    </w:rPr>
                    <w:t xml:space="preserve">” x </w:t>
                  </w:r>
                  <w:r>
                    <w:rPr>
                      <w:rFonts w:ascii="Book Antiqua" w:hAnsi="Book Antiqua"/>
                      <w:sz w:val="24"/>
                      <w:szCs w:val="24"/>
                    </w:rPr>
                    <w:t>57</w:t>
                  </w:r>
                  <w:r w:rsidR="007F1569">
                    <w:rPr>
                      <w:rFonts w:ascii="Book Antiqua" w:hAnsi="Book Antiqua"/>
                      <w:sz w:val="24"/>
                      <w:szCs w:val="24"/>
                    </w:rPr>
                    <w:t xml:space="preserve"> “</w:t>
                  </w:r>
                </w:p>
                <w:p w:rsidR="00D54CF4" w:rsidRDefault="00D54CF4" w:rsidP="005B0F12">
                  <w:pPr>
                    <w:pStyle w:val="NoSpacing"/>
                    <w:rPr>
                      <w:rFonts w:ascii="Book Antiqua" w:hAnsi="Book Antiqua"/>
                    </w:rPr>
                  </w:pPr>
                </w:p>
                <w:p w:rsidR="005B0F12" w:rsidRPr="005B0F12" w:rsidRDefault="005B0F12" w:rsidP="005B0F12">
                  <w:pPr>
                    <w:pStyle w:val="NoSpacing"/>
                    <w:rPr>
                      <w:rFonts w:ascii="Book Antiqua" w:hAnsi="Book Antiqua"/>
                    </w:rPr>
                  </w:pPr>
                  <w:r w:rsidRPr="005B0F12">
                    <w:rPr>
                      <w:rFonts w:ascii="Book Antiqua" w:hAnsi="Book Antiqua"/>
                    </w:rPr>
                    <w:t xml:space="preserve">Lemoyne Trails uses the combination of Lemoyne Stars and Snails Trails blocks with special color placement to achieve this stunning look.  This pattern incorporates the new Stacked Squares Technique Sheet by Deb Tucker in making the Snails Trail blocks.  Lemoyne Trails is a fat quarter friendly pattern, calling for at least 6 different assorted fabrics.  If you want no repeats in the star points, choose at least 8 assorted colors.  </w:t>
                  </w:r>
                </w:p>
                <w:p w:rsidR="0076727E" w:rsidRPr="001718F0" w:rsidRDefault="0076727E" w:rsidP="005B0F12">
                  <w:pPr>
                    <w:rPr>
                      <w:rFonts w:ascii="AR JULIAN" w:hAnsi="AR JULIAN"/>
                      <w:sz w:val="24"/>
                      <w:szCs w:val="24"/>
                    </w:rPr>
                  </w:pPr>
                </w:p>
              </w:txbxContent>
            </v:textbox>
            <w10:wrap anchorx="margin"/>
          </v:shape>
        </w:pict>
      </w:r>
    </w:p>
    <w:p w:rsidR="0076727E" w:rsidRDefault="0076727E"/>
    <w:p w:rsidR="0076727E" w:rsidRDefault="0076727E"/>
    <w:p w:rsidR="00E7475F" w:rsidRDefault="00E7475F"/>
    <w:p w:rsidR="007F1569" w:rsidRDefault="007F1569"/>
    <w:p w:rsidR="007F1569" w:rsidRDefault="007F1569"/>
    <w:p w:rsidR="007F1569" w:rsidRDefault="007F1569"/>
    <w:p w:rsidR="007F1569" w:rsidRDefault="00597A58">
      <w:r>
        <w:rPr>
          <w:noProof/>
        </w:rPr>
        <w:pict>
          <v:shape id="_x0000_s1027" type="#_x0000_t202" style="position:absolute;margin-left:-8.2pt;margin-top:21.8pt;width:321.75pt;height:125.25pt;z-index:-2516551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" filled="f" stroked="f">
            <v:textbox>
              <w:txbxContent>
                <w:p w:rsidR="007F1569" w:rsidRPr="001718F0" w:rsidRDefault="007F1569" w:rsidP="007F1569">
                  <w:pPr>
                    <w:spacing w:after="0" w:line="240" w:lineRule="auto"/>
                    <w:rPr>
                      <w:rFonts w:ascii="Book Antiqua" w:hAnsi="Book Antiqua"/>
                      <w:b/>
                      <w:sz w:val="24"/>
                      <w:szCs w:val="24"/>
                    </w:rPr>
                  </w:pPr>
                  <w:r w:rsidRPr="001718F0">
                    <w:rPr>
                      <w:rFonts w:ascii="Book Antiqua" w:hAnsi="Book Antiqua"/>
                      <w:b/>
                      <w:sz w:val="24"/>
                      <w:szCs w:val="24"/>
                      <w:u w:val="single"/>
                    </w:rPr>
                    <w:t>Fabric Requirements:</w:t>
                  </w:r>
                  <w:r w:rsidRPr="001718F0">
                    <w:rPr>
                      <w:rFonts w:ascii="Book Antiqua" w:hAnsi="Book Antiqua"/>
                      <w:b/>
                      <w:sz w:val="24"/>
                      <w:szCs w:val="24"/>
                    </w:rPr>
                    <w:t xml:space="preserve"> </w:t>
                  </w:r>
                  <w:r w:rsidR="00D32384" w:rsidRPr="001718F0">
                    <w:rPr>
                      <w:rFonts w:ascii="Book Antiqua" w:hAnsi="Book Antiqua"/>
                      <w:b/>
                      <w:sz w:val="24"/>
                      <w:szCs w:val="24"/>
                    </w:rPr>
                    <w:t xml:space="preserve"> (Colors refer to pictured quilt)</w:t>
                  </w:r>
                  <w:r w:rsidRPr="001718F0">
                    <w:rPr>
                      <w:rFonts w:ascii="Book Antiqua" w:hAnsi="Book Antiqua"/>
                      <w:b/>
                      <w:sz w:val="24"/>
                      <w:szCs w:val="24"/>
                    </w:rPr>
                    <w:t xml:space="preserve"> </w:t>
                  </w:r>
                </w:p>
                <w:p w:rsidR="00D32384" w:rsidRPr="0035029A" w:rsidRDefault="00544109" w:rsidP="0035029A">
                  <w:pPr>
                    <w:pStyle w:val="ListParagraph"/>
                    <w:numPr>
                      <w:ilvl w:val="0"/>
                      <w:numId w:val="2"/>
                    </w:numPr>
                    <w:spacing w:after="0" w:line="240" w:lineRule="auto"/>
                    <w:rPr>
                      <w:rFonts w:ascii="Book Antiqua" w:hAnsi="Book Antiqua"/>
                    </w:rPr>
                  </w:pPr>
                  <w:r>
                    <w:rPr>
                      <w:rFonts w:ascii="Book Antiqua" w:hAnsi="Book Antiqua"/>
                    </w:rPr>
                    <w:t>Background (white</w:t>
                  </w:r>
                  <w:r w:rsidR="00D32384" w:rsidRPr="0035029A">
                    <w:rPr>
                      <w:rFonts w:ascii="Book Antiqua" w:hAnsi="Book Antiqua"/>
                    </w:rPr>
                    <w:t xml:space="preserve">) - </w:t>
                  </w:r>
                  <w:r w:rsidR="005134D5" w:rsidRPr="0035029A">
                    <w:rPr>
                      <w:rFonts w:ascii="Book Antiqua" w:hAnsi="Book Antiqua"/>
                    </w:rPr>
                    <w:t xml:space="preserve">1 </w:t>
                  </w:r>
                  <w:r w:rsidR="001B5481">
                    <w:rPr>
                      <w:rFonts w:ascii="Book Antiqua" w:hAnsi="Book Antiqua"/>
                    </w:rPr>
                    <w:t xml:space="preserve">¾ </w:t>
                  </w:r>
                  <w:r w:rsidR="00D32384" w:rsidRPr="0035029A">
                    <w:rPr>
                      <w:rFonts w:ascii="Book Antiqua" w:hAnsi="Book Antiqua"/>
                    </w:rPr>
                    <w:t>y</w:t>
                  </w:r>
                  <w:r w:rsidR="001B5481">
                    <w:rPr>
                      <w:rFonts w:ascii="Book Antiqua" w:hAnsi="Book Antiqua"/>
                    </w:rPr>
                    <w:t>ards</w:t>
                  </w:r>
                  <w:r w:rsidR="007F1569" w:rsidRPr="0035029A">
                    <w:rPr>
                      <w:rFonts w:ascii="Book Antiqua" w:hAnsi="Book Antiqua"/>
                    </w:rPr>
                    <w:t xml:space="preserve"> </w:t>
                  </w:r>
                </w:p>
                <w:p w:rsidR="007F1569" w:rsidRPr="0035029A" w:rsidRDefault="00544109" w:rsidP="0035029A">
                  <w:pPr>
                    <w:pStyle w:val="ListParagraph"/>
                    <w:numPr>
                      <w:ilvl w:val="0"/>
                      <w:numId w:val="3"/>
                    </w:numPr>
                    <w:spacing w:after="0" w:line="240" w:lineRule="auto"/>
                    <w:rPr>
                      <w:rFonts w:ascii="Book Antiqua" w:hAnsi="Book Antiqua"/>
                    </w:rPr>
                  </w:pPr>
                  <w:r>
                    <w:rPr>
                      <w:rFonts w:ascii="Book Antiqua" w:hAnsi="Book Antiqua"/>
                    </w:rPr>
                    <w:t>Accent (black)</w:t>
                  </w:r>
                  <w:r w:rsidR="007F1569" w:rsidRPr="0035029A">
                    <w:rPr>
                      <w:rFonts w:ascii="Book Antiqua" w:hAnsi="Book Antiqua"/>
                    </w:rPr>
                    <w:t xml:space="preserve"> –</w:t>
                  </w:r>
                  <w:r>
                    <w:rPr>
                      <w:rFonts w:ascii="Book Antiqua" w:hAnsi="Book Antiqua"/>
                    </w:rPr>
                    <w:t>1</w:t>
                  </w:r>
                  <w:r w:rsidR="00D32384" w:rsidRPr="0035029A">
                    <w:rPr>
                      <w:rFonts w:ascii="Book Antiqua" w:hAnsi="Book Antiqua"/>
                    </w:rPr>
                    <w:t xml:space="preserve"> </w:t>
                  </w:r>
                  <w:r>
                    <w:rPr>
                      <w:rFonts w:ascii="Book Antiqua" w:hAnsi="Book Antiqua"/>
                    </w:rPr>
                    <w:t xml:space="preserve">1/8 </w:t>
                  </w:r>
                  <w:r w:rsidR="00A90208" w:rsidRPr="0035029A">
                    <w:rPr>
                      <w:rFonts w:ascii="Book Antiqua" w:hAnsi="Book Antiqua"/>
                    </w:rPr>
                    <w:t xml:space="preserve"> </w:t>
                  </w:r>
                  <w:r w:rsidR="007F1569" w:rsidRPr="0035029A">
                    <w:rPr>
                      <w:rFonts w:ascii="Book Antiqua" w:hAnsi="Book Antiqua"/>
                    </w:rPr>
                    <w:t xml:space="preserve"> yards</w:t>
                  </w:r>
                </w:p>
                <w:p w:rsidR="007F1569" w:rsidRPr="0035029A" w:rsidRDefault="00D32384" w:rsidP="0035029A">
                  <w:pPr>
                    <w:pStyle w:val="ListParagraph"/>
                    <w:numPr>
                      <w:ilvl w:val="0"/>
                      <w:numId w:val="4"/>
                    </w:numPr>
                    <w:spacing w:after="0" w:line="240" w:lineRule="auto"/>
                    <w:rPr>
                      <w:rFonts w:ascii="Book Antiqua" w:hAnsi="Book Antiqua"/>
                    </w:rPr>
                  </w:pPr>
                  <w:r w:rsidRPr="0035029A">
                    <w:rPr>
                      <w:rFonts w:ascii="Book Antiqua" w:hAnsi="Book Antiqua"/>
                    </w:rPr>
                    <w:t>Star Points (</w:t>
                  </w:r>
                  <w:r w:rsidR="00544109">
                    <w:rPr>
                      <w:rFonts w:ascii="Book Antiqua" w:hAnsi="Book Antiqua"/>
                    </w:rPr>
                    <w:t>assorted colors</w:t>
                  </w:r>
                  <w:r w:rsidRPr="0035029A">
                    <w:rPr>
                      <w:rFonts w:ascii="Book Antiqua" w:hAnsi="Book Antiqua"/>
                    </w:rPr>
                    <w:t>)</w:t>
                  </w:r>
                  <w:r w:rsidR="00C01B6D">
                    <w:rPr>
                      <w:rFonts w:ascii="Book Antiqua" w:hAnsi="Book Antiqua"/>
                    </w:rPr>
                    <w:t xml:space="preserve"> -  8</w:t>
                  </w:r>
                  <w:r w:rsidR="00544109">
                    <w:rPr>
                      <w:rFonts w:ascii="Book Antiqua" w:hAnsi="Book Antiqua"/>
                    </w:rPr>
                    <w:t>-12 fat quarters or scraps to equal</w:t>
                  </w:r>
                  <w:r w:rsidR="007A73BC">
                    <w:rPr>
                      <w:rFonts w:ascii="Book Antiqua" w:hAnsi="Book Antiqua"/>
                    </w:rPr>
                    <w:t xml:space="preserve"> around</w:t>
                  </w:r>
                  <w:r w:rsidR="00544109">
                    <w:rPr>
                      <w:rFonts w:ascii="Book Antiqua" w:hAnsi="Book Antiqua"/>
                    </w:rPr>
                    <w:t xml:space="preserve"> 2 y</w:t>
                  </w:r>
                  <w:r w:rsidR="007A73BC">
                    <w:rPr>
                      <w:rFonts w:ascii="Book Antiqua" w:hAnsi="Book Antiqua"/>
                    </w:rPr>
                    <w:t>ard</w:t>
                  </w:r>
                  <w:r w:rsidR="00544109">
                    <w:rPr>
                      <w:rFonts w:ascii="Book Antiqua" w:hAnsi="Book Antiqua"/>
                    </w:rPr>
                    <w:t>s.</w:t>
                  </w:r>
                  <w:r w:rsidR="007F1569" w:rsidRPr="0035029A">
                    <w:rPr>
                      <w:rFonts w:ascii="Book Antiqua" w:hAnsi="Book Antiqua"/>
                    </w:rPr>
                    <w:t xml:space="preserve"> </w:t>
                  </w:r>
                  <w:r w:rsidR="0035029A" w:rsidRPr="0035029A">
                    <w:rPr>
                      <w:rFonts w:ascii="Book Antiqua" w:hAnsi="Book Antiqua"/>
                    </w:rPr>
                    <w:tab/>
                  </w:r>
                  <w:r w:rsidR="007F1569" w:rsidRPr="0035029A">
                    <w:rPr>
                      <w:rFonts w:ascii="Book Antiqua" w:hAnsi="Book Antiqua"/>
                    </w:rPr>
                    <w:t xml:space="preserve"> </w:t>
                  </w:r>
                </w:p>
                <w:p w:rsidR="00D32384" w:rsidRPr="0035029A" w:rsidRDefault="006E3FBF" w:rsidP="0035029A">
                  <w:pPr>
                    <w:pStyle w:val="ListParagraph"/>
                    <w:numPr>
                      <w:ilvl w:val="0"/>
                      <w:numId w:val="4"/>
                    </w:numPr>
                    <w:spacing w:after="0" w:line="240" w:lineRule="auto"/>
                    <w:rPr>
                      <w:rFonts w:ascii="Book Antiqua" w:hAnsi="Book Antiqua"/>
                    </w:rPr>
                  </w:pPr>
                  <w:r w:rsidRPr="0035029A">
                    <w:rPr>
                      <w:rFonts w:ascii="Book Antiqua" w:hAnsi="Book Antiqua"/>
                    </w:rPr>
                    <w:t>Inner Border (</w:t>
                  </w:r>
                  <w:r w:rsidR="00544109">
                    <w:rPr>
                      <w:rFonts w:ascii="Book Antiqua" w:hAnsi="Book Antiqua"/>
                    </w:rPr>
                    <w:t>black</w:t>
                  </w:r>
                  <w:r w:rsidR="00D32384" w:rsidRPr="0035029A">
                    <w:rPr>
                      <w:rFonts w:ascii="Book Antiqua" w:hAnsi="Book Antiqua"/>
                    </w:rPr>
                    <w:t xml:space="preserve">) - </w:t>
                  </w:r>
                  <w:r w:rsidR="00544109">
                    <w:rPr>
                      <w:rFonts w:ascii="Book Antiqua" w:hAnsi="Book Antiqua"/>
                    </w:rPr>
                    <w:t xml:space="preserve">¼ </w:t>
                  </w:r>
                  <w:r w:rsidR="00D32384" w:rsidRPr="0035029A">
                    <w:rPr>
                      <w:rFonts w:ascii="Book Antiqua" w:hAnsi="Book Antiqua"/>
                    </w:rPr>
                    <w:t>yd.</w:t>
                  </w:r>
                </w:p>
                <w:p w:rsidR="00D32384" w:rsidRPr="0035029A" w:rsidRDefault="00D32384" w:rsidP="0035029A">
                  <w:pPr>
                    <w:pStyle w:val="ListParagraph"/>
                    <w:numPr>
                      <w:ilvl w:val="0"/>
                      <w:numId w:val="4"/>
                    </w:numPr>
                    <w:spacing w:after="0" w:line="240" w:lineRule="auto"/>
                    <w:rPr>
                      <w:rFonts w:ascii="Book Antiqua" w:hAnsi="Book Antiqua"/>
                    </w:rPr>
                  </w:pPr>
                  <w:r w:rsidRPr="0035029A">
                    <w:rPr>
                      <w:rFonts w:ascii="Book Antiqua" w:hAnsi="Book Antiqua"/>
                    </w:rPr>
                    <w:t xml:space="preserve">Outer </w:t>
                  </w:r>
                  <w:r w:rsidR="00544109">
                    <w:rPr>
                      <w:rFonts w:ascii="Book Antiqua" w:hAnsi="Book Antiqua"/>
                    </w:rPr>
                    <w:t xml:space="preserve">Border and binding (focus) - 1 ¼ </w:t>
                  </w:r>
                  <w:r w:rsidRPr="0035029A">
                    <w:rPr>
                      <w:rFonts w:ascii="Book Antiqua" w:hAnsi="Book Antiqua"/>
                    </w:rPr>
                    <w:t>yd.</w:t>
                  </w:r>
                </w:p>
                <w:p w:rsidR="00806105" w:rsidRPr="0035029A" w:rsidRDefault="00806105" w:rsidP="0035029A">
                  <w:pPr>
                    <w:pStyle w:val="ListParagraph"/>
                    <w:numPr>
                      <w:ilvl w:val="0"/>
                      <w:numId w:val="4"/>
                    </w:numPr>
                    <w:spacing w:after="0" w:line="240" w:lineRule="auto"/>
                    <w:rPr>
                      <w:rFonts w:ascii="Book Antiqua" w:hAnsi="Book Antiqua"/>
                    </w:rPr>
                  </w:pPr>
                  <w:r w:rsidRPr="0035029A">
                    <w:rPr>
                      <w:rFonts w:ascii="Book Antiqua" w:hAnsi="Book Antiqua"/>
                    </w:rPr>
                    <w:t>Backing Fabric – 3</w:t>
                  </w:r>
                  <w:r w:rsidR="00A90208" w:rsidRPr="0035029A">
                    <w:rPr>
                      <w:rFonts w:ascii="Book Antiqua" w:hAnsi="Book Antiqua"/>
                    </w:rPr>
                    <w:t xml:space="preserve"> </w:t>
                  </w:r>
                  <w:r w:rsidRPr="0035029A">
                    <w:rPr>
                      <w:rFonts w:ascii="Book Antiqua" w:hAnsi="Book Antiqua"/>
                    </w:rPr>
                    <w:t>yards</w:t>
                  </w:r>
                </w:p>
              </w:txbxContent>
            </v:textbox>
            <w10:wrap anchorx="margin"/>
          </v:shape>
        </w:pict>
      </w:r>
    </w:p>
    <w:p w:rsidR="007F1569" w:rsidRDefault="007F1569"/>
    <w:p w:rsidR="007F1569" w:rsidRDefault="007F1569"/>
    <w:p w:rsidR="007F1569" w:rsidRDefault="007F1569"/>
    <w:p w:rsidR="007F1569" w:rsidRDefault="007F1569"/>
    <w:p w:rsidR="007F1569" w:rsidRDefault="00544109">
      <w:r>
        <w:rPr>
          <w:noProof/>
        </w:rPr>
        <w:drawing>
          <wp:anchor distT="0" distB="0" distL="114300" distR="114300" simplePos="0" relativeHeight="251671552" behindDoc="0" locked="0" layoutInCell="1" allowOverlap="1">
            <wp:simplePos x="0" y="0"/>
            <wp:positionH relativeFrom="column">
              <wp:posOffset>3686175</wp:posOffset>
            </wp:positionH>
            <wp:positionV relativeFrom="paragraph">
              <wp:posOffset>115570</wp:posOffset>
            </wp:positionV>
            <wp:extent cx="3291840" cy="771525"/>
            <wp:effectExtent l="19050" t="0" r="3810" b="0"/>
            <wp:wrapNone/>
            <wp:docPr id="12" name="Picture 4" descr="E:\Julie\Ginny Business Card\BRQ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ulie\Ginny Business Card\BRQ Label.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840" cy="771525"/>
                    </a:xfrm>
                    <a:prstGeom prst="rect">
                      <a:avLst/>
                    </a:prstGeom>
                    <a:noFill/>
                    <a:ln>
                      <a:noFill/>
                    </a:ln>
                  </pic:spPr>
                </pic:pic>
              </a:graphicData>
            </a:graphic>
          </wp:anchor>
        </w:drawing>
      </w:r>
    </w:p>
    <w:p w:rsidR="007F1569" w:rsidRDefault="00597A58">
      <w:r w:rsidRPr="00597A58">
        <w:rPr>
          <w:rFonts w:ascii="Book Antiqua" w:eastAsia="Times New Roman" w:hAnsi="Book Antiqua" w:cs="Times New Roman"/>
          <w:noProof/>
          <w:color w:val="000000"/>
          <w:sz w:val="20"/>
          <w:szCs w:val="20"/>
        </w:rPr>
        <w:pict>
          <v:shape id="_x0000_s1028" type="#_x0000_t202" style="position:absolute;margin-left:-8.2pt;margin-top:11.5pt;width:294.45pt;height:36.65pt;z-index:2516572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" filled="f" stroked="f">
            <v:textbox style="mso-next-textbox:#_x0000_s1028">
              <w:txbxContent>
                <w:p w:rsidR="008D6CF0" w:rsidRPr="008D6CF0" w:rsidRDefault="008D6CF0" w:rsidP="00787B2D">
                  <w:pPr>
                    <w:spacing w:after="0"/>
                    <w:rPr>
                      <w:rFonts w:ascii="Book Antiqua" w:hAnsi="Book Antiqua"/>
                      <w:sz w:val="20"/>
                      <w:szCs w:val="20"/>
                    </w:rPr>
                  </w:pPr>
                  <w:r w:rsidRPr="001718F0">
                    <w:rPr>
                      <w:rFonts w:ascii="Book Antiqua" w:hAnsi="Book Antiqua"/>
                      <w:b/>
                      <w:sz w:val="24"/>
                      <w:szCs w:val="24"/>
                      <w:u w:val="single"/>
                    </w:rPr>
                    <w:t>Pre-Class Cutting Instructions</w:t>
                  </w:r>
                  <w:r w:rsidR="00787B2D">
                    <w:rPr>
                      <w:rFonts w:ascii="Book Antiqua" w:hAnsi="Book Antiqua"/>
                      <w:sz w:val="24"/>
                      <w:szCs w:val="24"/>
                    </w:rPr>
                    <w:t xml:space="preserve"> (</w:t>
                  </w:r>
                  <w:r w:rsidRPr="008D6CF0">
                    <w:rPr>
                      <w:rFonts w:ascii="Book Antiqua" w:hAnsi="Book Antiqua"/>
                      <w:sz w:val="20"/>
                      <w:szCs w:val="20"/>
                    </w:rPr>
                    <w:t>WOF = width of fabric, approx. 40”</w:t>
                  </w:r>
                  <w:r w:rsidR="00787B2D">
                    <w:rPr>
                      <w:rFonts w:ascii="Book Antiqua" w:hAnsi="Book Antiqua"/>
                      <w:sz w:val="20"/>
                      <w:szCs w:val="20"/>
                    </w:rPr>
                    <w:t>)</w:t>
                  </w:r>
                </w:p>
              </w:txbxContent>
            </v:textbox>
          </v:shape>
        </w:pict>
      </w:r>
    </w:p>
    <w:p w:rsidR="00806105" w:rsidRDefault="00806105"/>
    <w:p w:rsidR="00BE32C9" w:rsidRPr="00785B44" w:rsidRDefault="00550AB7" w:rsidP="00550AB7">
      <w:pPr>
        <w:spacing w:after="0" w:line="240" w:lineRule="auto"/>
        <w:rPr>
          <w:rFonts w:ascii="Book Antiqua" w:hAnsi="Book Antiqua"/>
          <w:b/>
        </w:rPr>
      </w:pPr>
      <w:r w:rsidRPr="00785B44">
        <w:rPr>
          <w:rFonts w:ascii="Book Antiqua" w:hAnsi="Book Antiqua"/>
          <w:b/>
        </w:rPr>
        <w:t xml:space="preserve">Pre-cutting must be done prior to class to ensure  </w:t>
      </w:r>
    </w:p>
    <w:p w:rsidR="00550AB7" w:rsidRPr="00785B44" w:rsidRDefault="00597A58" w:rsidP="00550AB7">
      <w:pPr>
        <w:spacing w:after="0" w:line="240" w:lineRule="auto"/>
        <w:rPr>
          <w:rFonts w:ascii="Book Antiqua" w:hAnsi="Book Antiqua"/>
          <w:b/>
        </w:rPr>
      </w:pPr>
      <w:r w:rsidRPr="00597A58">
        <w:rPr>
          <w:b/>
          <w:noProof/>
        </w:rPr>
        <w:pict>
          <v:group id="Group 6" o:spid="_x0000_s1036" style="position:absolute;margin-left:286.25pt;margin-top:381pt;width:266.5pt;height:269.25pt;z-index:251668480;mso-position-horizontal-relative:margin;mso-position-vertical-relative:margin" coordsize="26003,36093">
            <v:shape id="Text Box 4" o:spid="_x0000_s1037" type="#_x0000_t202" style="position:absolute;top:762;width:26003;height:34906;visibility:visible;mso-position-horizontal:right;mso-position-horizontal-relative:margin;mso-position-vertical:top;mso-position-vertical-relative:margin" stroked="f">
              <v:textbox style="mso-next-textbox:#Text Box 4">
                <w:txbxContent>
                  <w:p w:rsidR="00BE32C9" w:rsidRPr="0013173F" w:rsidRDefault="00BE32C9" w:rsidP="00BE32C9">
                    <w:pPr>
                      <w:spacing w:after="0" w:line="240" w:lineRule="auto"/>
                      <w:jc w:val="center"/>
                      <w:rPr>
                        <w:rFonts w:ascii="Book Antiqua" w:hAnsi="Book Antiqua"/>
                        <w:b/>
                        <w:sz w:val="32"/>
                        <w:szCs w:val="32"/>
                      </w:rPr>
                    </w:pPr>
                    <w:r w:rsidRPr="0013173F">
                      <w:rPr>
                        <w:rFonts w:ascii="Book Antiqua" w:hAnsi="Book Antiqua"/>
                        <w:b/>
                        <w:sz w:val="32"/>
                        <w:szCs w:val="32"/>
                      </w:rPr>
                      <w:t>Class Supplies</w:t>
                    </w:r>
                  </w:p>
                  <w:p w:rsidR="00BE32C9" w:rsidRPr="00785B44" w:rsidRDefault="00BE32C9" w:rsidP="00BE32C9">
                    <w:pPr>
                      <w:spacing w:after="0" w:line="240" w:lineRule="auto"/>
                      <w:rPr>
                        <w:rFonts w:ascii="Book Antiqua" w:hAnsi="Book Antiqua"/>
                        <w:b/>
                        <w:sz w:val="16"/>
                      </w:rPr>
                    </w:pPr>
                  </w:p>
                  <w:p w:rsidR="00BE32C9" w:rsidRPr="00785B44" w:rsidRDefault="00544109" w:rsidP="0013173F">
                    <w:pPr>
                      <w:pStyle w:val="ListParagraph"/>
                      <w:numPr>
                        <w:ilvl w:val="0"/>
                        <w:numId w:val="1"/>
                      </w:numPr>
                      <w:spacing w:after="0" w:line="240" w:lineRule="auto"/>
                      <w:rPr>
                        <w:rFonts w:ascii="Book Antiqua" w:hAnsi="Book Antiqua"/>
                        <w:b/>
                      </w:rPr>
                    </w:pPr>
                    <w:r w:rsidRPr="00785B44">
                      <w:rPr>
                        <w:rFonts w:ascii="Book Antiqua" w:hAnsi="Book Antiqua"/>
                      </w:rPr>
                      <w:t xml:space="preserve">Studio 180 Design </w:t>
                    </w:r>
                    <w:r w:rsidR="0013173F" w:rsidRPr="00785B44">
                      <w:rPr>
                        <w:rFonts w:ascii="Book Antiqua" w:hAnsi="Book Antiqua"/>
                      </w:rPr>
                      <w:t>Lemoyne</w:t>
                    </w:r>
                    <w:r w:rsidRPr="00785B44">
                      <w:rPr>
                        <w:rFonts w:ascii="Book Antiqua" w:hAnsi="Book Antiqua"/>
                      </w:rPr>
                      <w:t xml:space="preserve"> Trails</w:t>
                    </w:r>
                    <w:r w:rsidR="0013173F" w:rsidRPr="00785B44">
                      <w:rPr>
                        <w:rFonts w:ascii="Book Antiqua" w:hAnsi="Book Antiqua"/>
                      </w:rPr>
                      <w:t xml:space="preserve"> Pattern</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Studio 180 Design Rapid Fire Lemoyne Star Tool</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 xml:space="preserve">Studio 180 Design </w:t>
                    </w:r>
                    <w:r w:rsidR="00544109" w:rsidRPr="00785B44">
                      <w:rPr>
                        <w:rFonts w:ascii="Book Antiqua" w:hAnsi="Book Antiqua"/>
                      </w:rPr>
                      <w:t>Square Squared tool</w:t>
                    </w:r>
                  </w:p>
                  <w:p w:rsidR="00544109" w:rsidRPr="007A73BC" w:rsidRDefault="00544109" w:rsidP="0013173F">
                    <w:pPr>
                      <w:pStyle w:val="ListParagraph"/>
                      <w:numPr>
                        <w:ilvl w:val="0"/>
                        <w:numId w:val="1"/>
                      </w:numPr>
                      <w:spacing w:after="0" w:line="240" w:lineRule="auto"/>
                      <w:rPr>
                        <w:rFonts w:ascii="Book Antiqua" w:hAnsi="Book Antiqua"/>
                        <w:b/>
                      </w:rPr>
                    </w:pPr>
                    <w:r w:rsidRPr="00785B44">
                      <w:rPr>
                        <w:rFonts w:ascii="Book Antiqua" w:hAnsi="Book Antiqua"/>
                      </w:rPr>
                      <w:t>Studio 180 Tucker Trimmer 1</w:t>
                    </w:r>
                  </w:p>
                  <w:p w:rsidR="007A73BC" w:rsidRPr="00785B44" w:rsidRDefault="007A73BC" w:rsidP="0013173F">
                    <w:pPr>
                      <w:pStyle w:val="ListParagraph"/>
                      <w:numPr>
                        <w:ilvl w:val="0"/>
                        <w:numId w:val="1"/>
                      </w:numPr>
                      <w:spacing w:after="0" w:line="240" w:lineRule="auto"/>
                      <w:rPr>
                        <w:rFonts w:ascii="Book Antiqua" w:hAnsi="Book Antiqua"/>
                        <w:b/>
                      </w:rPr>
                    </w:pPr>
                    <w:r>
                      <w:rPr>
                        <w:rFonts w:ascii="Book Antiqua" w:hAnsi="Book Antiqua"/>
                      </w:rPr>
                      <w:t>Quilters Magic Wand (recommended)</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Invisigrip recommended for back of tools</w:t>
                    </w:r>
                  </w:p>
                  <w:p w:rsidR="0013173F" w:rsidRPr="00785B44" w:rsidRDefault="0013173F" w:rsidP="0013173F">
                    <w:pPr>
                      <w:pStyle w:val="ListParagraph"/>
                      <w:numPr>
                        <w:ilvl w:val="0"/>
                        <w:numId w:val="1"/>
                      </w:numPr>
                      <w:spacing w:after="60" w:line="240" w:lineRule="auto"/>
                      <w:rPr>
                        <w:rFonts w:ascii="Book Antiqua" w:hAnsi="Book Antiqua"/>
                      </w:rPr>
                    </w:pPr>
                    <w:r w:rsidRPr="00785B44">
                      <w:rPr>
                        <w:rFonts w:ascii="Book Antiqua" w:hAnsi="Book Antiqua"/>
                      </w:rPr>
                      <w:t>6” x 12” and/or 6” x 24” Ruler</w:t>
                    </w:r>
                  </w:p>
                  <w:p w:rsidR="0013173F" w:rsidRPr="00785B44" w:rsidRDefault="0013173F" w:rsidP="0013173F">
                    <w:pPr>
                      <w:pStyle w:val="ListParagraph"/>
                      <w:numPr>
                        <w:ilvl w:val="0"/>
                        <w:numId w:val="1"/>
                      </w:numPr>
                      <w:spacing w:after="60" w:line="240" w:lineRule="auto"/>
                      <w:rPr>
                        <w:rFonts w:ascii="Book Antiqua" w:hAnsi="Book Antiqua"/>
                      </w:rPr>
                    </w:pPr>
                    <w:r w:rsidRPr="00785B44">
                      <w:rPr>
                        <w:rFonts w:ascii="Book Antiqua" w:hAnsi="Book Antiqua"/>
                      </w:rPr>
                      <w:t>Cutting Mat &amp; Rotary Cutter (with new blade)</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Fabric pre-cut for class – see cutting instructions</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Sewing machine in good working order</w:t>
                    </w:r>
                  </w:p>
                  <w:p w:rsidR="0013173F" w:rsidRPr="00785B44" w:rsidRDefault="0013173F" w:rsidP="0013173F">
                    <w:pPr>
                      <w:pStyle w:val="ListParagraph"/>
                      <w:numPr>
                        <w:ilvl w:val="0"/>
                        <w:numId w:val="1"/>
                      </w:numPr>
                      <w:spacing w:after="0" w:line="240" w:lineRule="auto"/>
                      <w:rPr>
                        <w:rFonts w:ascii="Book Antiqua" w:hAnsi="Book Antiqua"/>
                        <w:b/>
                      </w:rPr>
                    </w:pPr>
                    <w:r w:rsidRPr="00785B44">
                      <w:rPr>
                        <w:rFonts w:ascii="Book Antiqua" w:hAnsi="Book Antiqua"/>
                      </w:rPr>
                      <w:t>Thread &amp; bobbins</w:t>
                    </w:r>
                  </w:p>
                  <w:p w:rsidR="0013173F" w:rsidRPr="00785B44" w:rsidRDefault="0013173F" w:rsidP="0013173F">
                    <w:pPr>
                      <w:pStyle w:val="ListParagraph"/>
                      <w:numPr>
                        <w:ilvl w:val="0"/>
                        <w:numId w:val="1"/>
                      </w:numPr>
                      <w:spacing w:after="60" w:line="240" w:lineRule="auto"/>
                      <w:rPr>
                        <w:rFonts w:ascii="Book Antiqua" w:hAnsi="Book Antiqua"/>
                      </w:rPr>
                    </w:pPr>
                    <w:r w:rsidRPr="00785B44">
                      <w:rPr>
                        <w:rFonts w:ascii="Book Antiqua" w:hAnsi="Book Antiqua"/>
                      </w:rPr>
                      <w:t>General sewing kit – scissors, pins, seam ripper, machine needles, etc.</w:t>
                    </w:r>
                  </w:p>
                  <w:p w:rsidR="0013173F" w:rsidRPr="0013173F" w:rsidRDefault="0013173F" w:rsidP="0013173F">
                    <w:pPr>
                      <w:pStyle w:val="ListParagraph"/>
                      <w:spacing w:after="0" w:line="240" w:lineRule="auto"/>
                      <w:rPr>
                        <w:rFonts w:ascii="Book Antiqua" w:hAnsi="Book Antiqua"/>
                        <w:b/>
                      </w:rPr>
                    </w:pPr>
                  </w:p>
                </w:txbxContent>
              </v:textbox>
            </v:shape>
            <v:roundrect id="Rounded Rectangle 5" o:spid="_x0000_s1038" style="position:absolute;left:95;width:25438;height:36093;visibility:visible;v-text-anchor:middle" arcsize="10923f" filled="f" strokecolor="black [3213]" strokeweight=".5pt">
              <v:stroke dashstyle="3 1" joinstyle="miter"/>
            </v:roundrect>
            <w10:wrap type="square" anchorx="margin" anchory="margin"/>
          </v:group>
        </w:pict>
      </w:r>
      <w:r w:rsidR="00550AB7" w:rsidRPr="00785B44">
        <w:rPr>
          <w:rFonts w:ascii="Book Antiqua" w:hAnsi="Book Antiqua"/>
          <w:b/>
        </w:rPr>
        <w:t>maximum instructional and sewing time.  There are</w:t>
      </w:r>
    </w:p>
    <w:p w:rsidR="00550AB7" w:rsidRPr="00785B44" w:rsidRDefault="00550AB7" w:rsidP="00550AB7">
      <w:pPr>
        <w:spacing w:after="0" w:line="240" w:lineRule="auto"/>
        <w:rPr>
          <w:rFonts w:ascii="Book Antiqua" w:hAnsi="Book Antiqua"/>
          <w:b/>
        </w:rPr>
      </w:pPr>
      <w:r w:rsidRPr="00785B44">
        <w:rPr>
          <w:rFonts w:ascii="Book Antiqua" w:hAnsi="Book Antiqua"/>
          <w:b/>
        </w:rPr>
        <w:t>many similar size pieces, so please keep them separate in labeled zip top bags or paper plates.</w:t>
      </w:r>
    </w:p>
    <w:p w:rsidR="00550AB7" w:rsidRDefault="00550AB7" w:rsidP="00550AB7">
      <w:pPr>
        <w:spacing w:after="0" w:line="240" w:lineRule="auto"/>
        <w:rPr>
          <w:rFonts w:ascii="Book Antiqua" w:hAnsi="Book Antiqua"/>
        </w:rPr>
      </w:pPr>
    </w:p>
    <w:p w:rsidR="00550AB7" w:rsidRDefault="00550AB7" w:rsidP="00550AB7">
      <w:pPr>
        <w:spacing w:after="0" w:line="240" w:lineRule="auto"/>
        <w:rPr>
          <w:rFonts w:ascii="Book Antiqua" w:hAnsi="Book Antiqua"/>
        </w:rPr>
      </w:pPr>
      <w:r w:rsidRPr="00D54CF4">
        <w:rPr>
          <w:rFonts w:ascii="Book Antiqua" w:hAnsi="Book Antiqua"/>
          <w:b/>
        </w:rPr>
        <w:t>Background Fabric</w:t>
      </w:r>
      <w:r w:rsidR="00D54CF4">
        <w:rPr>
          <w:rFonts w:ascii="Book Antiqua" w:hAnsi="Book Antiqua"/>
        </w:rPr>
        <w:t xml:space="preserve"> -</w:t>
      </w:r>
      <w:r>
        <w:rPr>
          <w:rFonts w:ascii="Book Antiqua" w:hAnsi="Book Antiqua"/>
        </w:rPr>
        <w:t xml:space="preserve"> Cut the following</w:t>
      </w:r>
      <w:r w:rsidR="00D54CF4">
        <w:rPr>
          <w:rFonts w:ascii="Book Antiqua" w:hAnsi="Book Antiqua"/>
        </w:rPr>
        <w:t>:</w:t>
      </w:r>
    </w:p>
    <w:p w:rsidR="00550AB7" w:rsidRDefault="00550AB7" w:rsidP="00550AB7">
      <w:pPr>
        <w:spacing w:after="0" w:line="240" w:lineRule="auto"/>
        <w:rPr>
          <w:rFonts w:ascii="Book Antiqua" w:hAnsi="Book Antiqua"/>
        </w:rPr>
      </w:pPr>
      <w:r>
        <w:rPr>
          <w:rFonts w:ascii="Book Antiqua" w:hAnsi="Book Antiqua"/>
        </w:rPr>
        <w:t>(9) 3" squares</w:t>
      </w:r>
    </w:p>
    <w:p w:rsidR="00785B44" w:rsidRDefault="00785B44" w:rsidP="00550AB7">
      <w:pPr>
        <w:spacing w:after="0" w:line="240" w:lineRule="auto"/>
        <w:rPr>
          <w:rFonts w:ascii="Book Antiqua" w:hAnsi="Book Antiqua"/>
        </w:rPr>
      </w:pPr>
      <w:r>
        <w:rPr>
          <w:rFonts w:ascii="Book Antiqua" w:hAnsi="Book Antiqua"/>
        </w:rPr>
        <w:t>(10) 4" squares</w:t>
      </w:r>
    </w:p>
    <w:p w:rsidR="00550AB7" w:rsidRDefault="00550AB7" w:rsidP="00550AB7">
      <w:pPr>
        <w:spacing w:after="0" w:line="240" w:lineRule="auto"/>
        <w:rPr>
          <w:rFonts w:ascii="Book Antiqua" w:hAnsi="Book Antiqua"/>
        </w:rPr>
      </w:pPr>
      <w:r>
        <w:rPr>
          <w:rFonts w:ascii="Book Antiqua" w:hAnsi="Book Antiqua"/>
        </w:rPr>
        <w:t>(18) 2 ½" squares cut in half on the diagonal</w:t>
      </w:r>
    </w:p>
    <w:p w:rsidR="00550AB7" w:rsidRDefault="00550AB7" w:rsidP="00550AB7">
      <w:pPr>
        <w:spacing w:after="0" w:line="240" w:lineRule="auto"/>
        <w:rPr>
          <w:rFonts w:ascii="Book Antiqua" w:hAnsi="Book Antiqua"/>
        </w:rPr>
      </w:pPr>
      <w:r>
        <w:rPr>
          <w:rFonts w:ascii="Book Antiqua" w:hAnsi="Book Antiqua"/>
        </w:rPr>
        <w:t>(18) 2 ¾ " squares cut in half on the diagonal</w:t>
      </w:r>
    </w:p>
    <w:p w:rsidR="00550AB7" w:rsidRDefault="00550AB7" w:rsidP="00550AB7">
      <w:pPr>
        <w:spacing w:after="0" w:line="240" w:lineRule="auto"/>
        <w:rPr>
          <w:rFonts w:ascii="Book Antiqua" w:hAnsi="Book Antiqua"/>
        </w:rPr>
      </w:pPr>
      <w:r>
        <w:rPr>
          <w:rFonts w:ascii="Book Antiqua" w:hAnsi="Book Antiqua"/>
        </w:rPr>
        <w:t>(18) 3 ½ " squares cut in half on the diagonal</w:t>
      </w:r>
    </w:p>
    <w:p w:rsidR="00550AB7" w:rsidRDefault="00550AB7" w:rsidP="00550AB7">
      <w:pPr>
        <w:spacing w:after="0" w:line="240" w:lineRule="auto"/>
        <w:rPr>
          <w:rFonts w:ascii="Book Antiqua" w:hAnsi="Book Antiqua"/>
        </w:rPr>
      </w:pPr>
      <w:r>
        <w:rPr>
          <w:rFonts w:ascii="Book Antiqua" w:hAnsi="Book Antiqua"/>
        </w:rPr>
        <w:t>(18) 4 ¼ " squares cut in half on the diagonal</w:t>
      </w:r>
    </w:p>
    <w:p w:rsidR="00D54CF4" w:rsidRDefault="00D54CF4" w:rsidP="00550AB7">
      <w:pPr>
        <w:spacing w:after="0" w:line="240" w:lineRule="auto"/>
        <w:rPr>
          <w:rFonts w:ascii="Book Antiqua" w:hAnsi="Book Antiqua"/>
        </w:rPr>
      </w:pPr>
      <w:r>
        <w:rPr>
          <w:rFonts w:ascii="Book Antiqua" w:hAnsi="Book Antiqua"/>
        </w:rPr>
        <w:t xml:space="preserve">(7) 3 ¼" WOF strips </w:t>
      </w:r>
      <w:r w:rsidR="00AC2F45">
        <w:rPr>
          <w:rFonts w:ascii="Book Antiqua" w:hAnsi="Book Antiqua"/>
        </w:rPr>
        <w:t>cut into 14 half strips</w:t>
      </w:r>
    </w:p>
    <w:p w:rsidR="00550AB7" w:rsidRDefault="00550AB7" w:rsidP="00550AB7">
      <w:pPr>
        <w:spacing w:after="0" w:line="240" w:lineRule="auto"/>
        <w:rPr>
          <w:rFonts w:ascii="Book Antiqua" w:hAnsi="Book Antiqua"/>
        </w:rPr>
      </w:pPr>
    </w:p>
    <w:p w:rsidR="00D54CF4" w:rsidRDefault="00D54CF4" w:rsidP="00550AB7">
      <w:pPr>
        <w:spacing w:after="0" w:line="240" w:lineRule="auto"/>
        <w:rPr>
          <w:rFonts w:ascii="Book Antiqua" w:hAnsi="Book Antiqua"/>
        </w:rPr>
      </w:pPr>
      <w:r>
        <w:rPr>
          <w:rFonts w:ascii="Book Antiqua" w:hAnsi="Book Antiqua"/>
          <w:b/>
        </w:rPr>
        <w:t>Fat Quarter Assorted Colors -</w:t>
      </w:r>
      <w:r>
        <w:rPr>
          <w:rFonts w:ascii="Book Antiqua" w:hAnsi="Book Antiqua"/>
        </w:rPr>
        <w:t xml:space="preserve"> Cut the following:</w:t>
      </w:r>
    </w:p>
    <w:p w:rsidR="00D54CF4" w:rsidRDefault="00D54CF4" w:rsidP="00550AB7">
      <w:pPr>
        <w:spacing w:after="0" w:line="240" w:lineRule="auto"/>
        <w:rPr>
          <w:rFonts w:ascii="Book Antiqua" w:hAnsi="Book Antiqua"/>
        </w:rPr>
      </w:pPr>
      <w:r>
        <w:rPr>
          <w:rFonts w:ascii="Book Antiqua" w:hAnsi="Book Antiqua"/>
        </w:rPr>
        <w:t>(18) 2 ½" squares cut in half on the diagonal</w:t>
      </w:r>
    </w:p>
    <w:p w:rsidR="00D54CF4" w:rsidRDefault="00A014B2" w:rsidP="00550AB7">
      <w:pPr>
        <w:spacing w:after="0" w:line="240" w:lineRule="auto"/>
        <w:rPr>
          <w:rFonts w:ascii="Book Antiqua" w:hAnsi="Book Antiqua"/>
        </w:rPr>
      </w:pPr>
      <w:r>
        <w:rPr>
          <w:rFonts w:ascii="Book Antiqua" w:hAnsi="Book Antiqua"/>
        </w:rPr>
        <w:t xml:space="preserve">(18) 2 ¾ </w:t>
      </w:r>
      <w:r w:rsidR="00D54CF4">
        <w:rPr>
          <w:rFonts w:ascii="Book Antiqua" w:hAnsi="Book Antiqua"/>
        </w:rPr>
        <w:t>" squares cut in half on the diagonal</w:t>
      </w:r>
    </w:p>
    <w:p w:rsidR="00D54CF4" w:rsidRDefault="00D54CF4" w:rsidP="00550AB7">
      <w:pPr>
        <w:spacing w:after="0" w:line="240" w:lineRule="auto"/>
        <w:rPr>
          <w:rFonts w:ascii="Book Antiqua" w:hAnsi="Book Antiqua"/>
        </w:rPr>
      </w:pPr>
      <w:r>
        <w:rPr>
          <w:rFonts w:ascii="Book Antiqua" w:hAnsi="Book Antiqua"/>
        </w:rPr>
        <w:t xml:space="preserve">(18) </w:t>
      </w:r>
      <w:r w:rsidR="00A014B2">
        <w:rPr>
          <w:rFonts w:ascii="Book Antiqua" w:hAnsi="Book Antiqua"/>
        </w:rPr>
        <w:t xml:space="preserve">3 ¼ </w:t>
      </w:r>
      <w:r>
        <w:rPr>
          <w:rFonts w:ascii="Book Antiqua" w:hAnsi="Book Antiqua"/>
        </w:rPr>
        <w:t>" squares cut in half on the diagonal</w:t>
      </w:r>
    </w:p>
    <w:p w:rsidR="00A014B2" w:rsidRDefault="00A014B2" w:rsidP="00550AB7">
      <w:pPr>
        <w:spacing w:after="0" w:line="240" w:lineRule="auto"/>
        <w:rPr>
          <w:rFonts w:ascii="Book Antiqua" w:hAnsi="Book Antiqua"/>
        </w:rPr>
      </w:pPr>
      <w:r>
        <w:rPr>
          <w:rFonts w:ascii="Book Antiqua" w:hAnsi="Book Antiqua"/>
        </w:rPr>
        <w:t>(9) 3" squares</w:t>
      </w:r>
      <w:r w:rsidR="00785B44">
        <w:rPr>
          <w:rFonts w:ascii="Book Antiqua" w:hAnsi="Book Antiqua"/>
        </w:rPr>
        <w:t xml:space="preserve"> of different colors</w:t>
      </w:r>
    </w:p>
    <w:p w:rsidR="00A014B2" w:rsidRDefault="00785B44" w:rsidP="00550AB7">
      <w:pPr>
        <w:spacing w:after="0" w:line="240" w:lineRule="auto"/>
        <w:rPr>
          <w:rFonts w:ascii="Book Antiqua" w:hAnsi="Book Antiqua"/>
        </w:rPr>
      </w:pPr>
      <w:r w:rsidRPr="00785B44">
        <w:rPr>
          <w:rFonts w:ascii="Book Antiqua" w:hAnsi="Book Antiqua"/>
        </w:rPr>
        <w:t>(28</w:t>
      </w:r>
      <w:r>
        <w:rPr>
          <w:rFonts w:ascii="Book Antiqua" w:hAnsi="Book Antiqua"/>
        </w:rPr>
        <w:t>) 2" Half WOF</w:t>
      </w:r>
      <w:r w:rsidR="00A014B2" w:rsidRPr="00785B44">
        <w:rPr>
          <w:rFonts w:ascii="Book Antiqua" w:hAnsi="Book Antiqua"/>
        </w:rPr>
        <w:t xml:space="preserve"> strips for star points</w:t>
      </w:r>
      <w:r>
        <w:rPr>
          <w:rFonts w:ascii="Book Antiqua" w:hAnsi="Book Antiqua"/>
        </w:rPr>
        <w:t xml:space="preserve"> (if using Fat</w:t>
      </w:r>
    </w:p>
    <w:p w:rsidR="00785B44" w:rsidRPr="00785B44" w:rsidRDefault="00785B44" w:rsidP="00550AB7">
      <w:pPr>
        <w:spacing w:after="0" w:line="240" w:lineRule="auto"/>
        <w:rPr>
          <w:rFonts w:ascii="Book Antiqua" w:hAnsi="Book Antiqua"/>
        </w:rPr>
      </w:pPr>
      <w:r>
        <w:rPr>
          <w:rFonts w:ascii="Book Antiqua" w:hAnsi="Book Antiqua"/>
        </w:rPr>
        <w:t xml:space="preserve">       Quarters, cut strips on long side)</w:t>
      </w:r>
    </w:p>
    <w:p w:rsidR="00A014B2" w:rsidRDefault="00597A58" w:rsidP="00550AB7">
      <w:pPr>
        <w:spacing w:after="0" w:line="240" w:lineRule="auto"/>
        <w:rPr>
          <w:rFonts w:ascii="Book Antiqua" w:hAnsi="Book Antiqua"/>
        </w:rPr>
      </w:pPr>
      <w:r>
        <w:rPr>
          <w:rFonts w:ascii="Book Antiqua" w:hAnsi="Book Antiqua"/>
          <w:noProof/>
        </w:rPr>
        <w:pict>
          <v:shape id="_x0000_s1041" type="#_x0000_t202" style="position:absolute;margin-left:303.75pt;margin-top:13.1pt;width:218.25pt;height:55.5pt;z-index:251674624">
            <v:textbox>
              <w:txbxContent>
                <w:p w:rsidR="00785B44" w:rsidRDefault="00785B44">
                  <w:r>
                    <w:rPr>
                      <w:rFonts w:ascii="Book Antiqua" w:hAnsi="Book Antiqua"/>
                      <w:b/>
                    </w:rPr>
                    <w:t>More cutting will be required for finishing.  The cutting listed will be sufficient for class.</w:t>
                  </w:r>
                </w:p>
              </w:txbxContent>
            </v:textbox>
          </v:shape>
        </w:pict>
      </w:r>
    </w:p>
    <w:p w:rsidR="00A014B2" w:rsidRDefault="00A014B2" w:rsidP="00550AB7">
      <w:pPr>
        <w:spacing w:after="0" w:line="240" w:lineRule="auto"/>
        <w:rPr>
          <w:rFonts w:ascii="Book Antiqua" w:hAnsi="Book Antiqua"/>
        </w:rPr>
      </w:pPr>
      <w:r>
        <w:rPr>
          <w:rFonts w:ascii="Book Antiqua" w:hAnsi="Book Antiqua"/>
          <w:b/>
        </w:rPr>
        <w:t xml:space="preserve">Dark Accent - </w:t>
      </w:r>
      <w:r>
        <w:rPr>
          <w:rFonts w:ascii="Book Antiqua" w:hAnsi="Book Antiqua"/>
        </w:rPr>
        <w:t>Cut the following:</w:t>
      </w:r>
    </w:p>
    <w:p w:rsidR="00A014B2" w:rsidRDefault="00A014B2" w:rsidP="00550AB7">
      <w:pPr>
        <w:spacing w:after="0" w:line="240" w:lineRule="auto"/>
        <w:rPr>
          <w:rFonts w:ascii="Book Antiqua" w:hAnsi="Book Antiqua"/>
        </w:rPr>
      </w:pPr>
      <w:r>
        <w:rPr>
          <w:rFonts w:ascii="Book Antiqua" w:hAnsi="Book Antiqua"/>
        </w:rPr>
        <w:t>(18) 4 ½" squares cut in half on the diagonal</w:t>
      </w:r>
    </w:p>
    <w:p w:rsidR="00A014B2" w:rsidRDefault="00A014B2" w:rsidP="00550AB7">
      <w:pPr>
        <w:spacing w:after="0" w:line="240" w:lineRule="auto"/>
        <w:rPr>
          <w:rFonts w:ascii="Book Antiqua" w:hAnsi="Book Antiqua"/>
        </w:rPr>
      </w:pPr>
      <w:r>
        <w:rPr>
          <w:rFonts w:ascii="Book Antiqua" w:hAnsi="Book Antiqua"/>
        </w:rPr>
        <w:t>(7) 3 ¼" WOF strips</w:t>
      </w:r>
      <w:r w:rsidR="00AC2F45">
        <w:rPr>
          <w:rFonts w:ascii="Book Antiqua" w:hAnsi="Book Antiqua"/>
        </w:rPr>
        <w:t xml:space="preserve"> cut into 14 half strips</w:t>
      </w:r>
    </w:p>
    <w:p w:rsidR="00BE32C9" w:rsidRDefault="00785B44" w:rsidP="00787B2D">
      <w:pPr>
        <w:spacing w:after="0" w:line="240" w:lineRule="auto"/>
        <w:rPr>
          <w:rFonts w:ascii="Book Antiqua" w:hAnsi="Book Antiqua"/>
          <w:b/>
        </w:rPr>
      </w:pPr>
      <w:r>
        <w:rPr>
          <w:rFonts w:ascii="Book Antiqua" w:hAnsi="Book Antiqua"/>
        </w:rPr>
        <w:t>(10) 4" squares</w:t>
      </w:r>
    </w:p>
    <w:sectPr w:rsidR="00BE32C9" w:rsidSect="0076727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 JULIAN">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4479F"/>
    <w:multiLevelType w:val="hybridMultilevel"/>
    <w:tmpl w:val="DD709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8E31E2D"/>
    <w:multiLevelType w:val="hybridMultilevel"/>
    <w:tmpl w:val="AA2C0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4C2C9C"/>
    <w:multiLevelType w:val="hybridMultilevel"/>
    <w:tmpl w:val="444E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6835C7"/>
    <w:multiLevelType w:val="hybridMultilevel"/>
    <w:tmpl w:val="2E12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6727E"/>
    <w:rsid w:val="00014E32"/>
    <w:rsid w:val="000A5ABE"/>
    <w:rsid w:val="0013173F"/>
    <w:rsid w:val="001718F0"/>
    <w:rsid w:val="001B5481"/>
    <w:rsid w:val="001F6513"/>
    <w:rsid w:val="002C55CC"/>
    <w:rsid w:val="002D1646"/>
    <w:rsid w:val="0035029A"/>
    <w:rsid w:val="003D02E4"/>
    <w:rsid w:val="00415262"/>
    <w:rsid w:val="00464D47"/>
    <w:rsid w:val="004938A0"/>
    <w:rsid w:val="00497917"/>
    <w:rsid w:val="004B0DA1"/>
    <w:rsid w:val="004B3AF0"/>
    <w:rsid w:val="004E33E5"/>
    <w:rsid w:val="005134D5"/>
    <w:rsid w:val="00520518"/>
    <w:rsid w:val="00544109"/>
    <w:rsid w:val="00550AB7"/>
    <w:rsid w:val="00597A58"/>
    <w:rsid w:val="005A0615"/>
    <w:rsid w:val="005B0F12"/>
    <w:rsid w:val="00620E14"/>
    <w:rsid w:val="006E3FBF"/>
    <w:rsid w:val="006E6388"/>
    <w:rsid w:val="00750A49"/>
    <w:rsid w:val="0076727E"/>
    <w:rsid w:val="007817F5"/>
    <w:rsid w:val="00785B44"/>
    <w:rsid w:val="00787B2D"/>
    <w:rsid w:val="007A47C2"/>
    <w:rsid w:val="007A73BC"/>
    <w:rsid w:val="007F1569"/>
    <w:rsid w:val="007F4BF9"/>
    <w:rsid w:val="00806105"/>
    <w:rsid w:val="00811DDA"/>
    <w:rsid w:val="008B7CBE"/>
    <w:rsid w:val="008D6CF0"/>
    <w:rsid w:val="009E2DC9"/>
    <w:rsid w:val="00A014B2"/>
    <w:rsid w:val="00A90208"/>
    <w:rsid w:val="00AC2F45"/>
    <w:rsid w:val="00B87996"/>
    <w:rsid w:val="00BE32C9"/>
    <w:rsid w:val="00C01B6D"/>
    <w:rsid w:val="00C166C1"/>
    <w:rsid w:val="00CB3F55"/>
    <w:rsid w:val="00D03DD0"/>
    <w:rsid w:val="00D2086D"/>
    <w:rsid w:val="00D32384"/>
    <w:rsid w:val="00D54CF4"/>
    <w:rsid w:val="00D7668F"/>
    <w:rsid w:val="00DE6811"/>
    <w:rsid w:val="00DF2F91"/>
    <w:rsid w:val="00E14D0A"/>
    <w:rsid w:val="00E41060"/>
    <w:rsid w:val="00E539AC"/>
    <w:rsid w:val="00E6741A"/>
    <w:rsid w:val="00E7475F"/>
    <w:rsid w:val="00EA59F5"/>
    <w:rsid w:val="00ED79E0"/>
    <w:rsid w:val="00EF0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6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86D"/>
    <w:rPr>
      <w:rFonts w:ascii="Tahoma" w:hAnsi="Tahoma" w:cs="Tahoma"/>
      <w:sz w:val="16"/>
      <w:szCs w:val="16"/>
    </w:rPr>
  </w:style>
  <w:style w:type="character" w:styleId="Hyperlink">
    <w:name w:val="Hyperlink"/>
    <w:basedOn w:val="DefaultParagraphFont"/>
    <w:uiPriority w:val="99"/>
    <w:semiHidden/>
    <w:unhideWhenUsed/>
    <w:rsid w:val="008B7CBE"/>
    <w:rPr>
      <w:color w:val="0000FF"/>
      <w:u w:val="single"/>
    </w:rPr>
  </w:style>
  <w:style w:type="table" w:styleId="TableGrid">
    <w:name w:val="Table Grid"/>
    <w:basedOn w:val="TableNormal"/>
    <w:uiPriority w:val="39"/>
    <w:rsid w:val="00C16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173F"/>
    <w:pPr>
      <w:ind w:left="720"/>
      <w:contextualSpacing/>
    </w:pPr>
  </w:style>
  <w:style w:type="paragraph" w:styleId="NoSpacing">
    <w:name w:val="No Spacing"/>
    <w:uiPriority w:val="1"/>
    <w:qFormat/>
    <w:rsid w:val="005B0F12"/>
    <w:pPr>
      <w:spacing w:after="0" w:line="240" w:lineRule="auto"/>
    </w:pPr>
  </w:style>
</w:styles>
</file>

<file path=word/webSettings.xml><?xml version="1.0" encoding="utf-8"?>
<w:webSettings xmlns:r="http://schemas.openxmlformats.org/officeDocument/2006/relationships" xmlns:w="http://schemas.openxmlformats.org/wordprocessingml/2006/main">
  <w:divs>
    <w:div w:id="209211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EEC8D-61C3-4EA7-AA8C-8C2D67B9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Belin</dc:creator>
  <cp:lastModifiedBy>Ginny Brown</cp:lastModifiedBy>
  <cp:revision>14</cp:revision>
  <cp:lastPrinted>2017-11-19T21:04:00Z</cp:lastPrinted>
  <dcterms:created xsi:type="dcterms:W3CDTF">2017-11-09T21:29:00Z</dcterms:created>
  <dcterms:modified xsi:type="dcterms:W3CDTF">2017-11-22T00:42:00Z</dcterms:modified>
</cp:coreProperties>
</file>